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B3" w:rsidRPr="0032278F" w:rsidRDefault="0003201A">
      <w:pPr>
        <w:shd w:val="clear" w:color="auto" w:fill="365F91" w:themeFill="accent1" w:themeFillShade="BF"/>
        <w:spacing w:before="120" w:after="120"/>
        <w:ind w:left="284"/>
        <w:rPr>
          <w:rFonts w:ascii="Calibri" w:hAnsi="Calibri" w:cs="Calibri"/>
          <w:b/>
          <w:color w:val="FFFFFF" w:themeColor="background1"/>
        </w:rPr>
      </w:pPr>
      <w:r w:rsidRPr="0032278F">
        <w:rPr>
          <w:rFonts w:ascii="Calibri" w:hAnsi="Calibri" w:cs="Calibri"/>
          <w:b/>
          <w:color w:val="FFFFFF" w:themeColor="background1"/>
        </w:rPr>
        <w:t>WORKPLAN</w:t>
      </w:r>
    </w:p>
    <w:p w:rsidR="005D3EB3" w:rsidRPr="0032278F" w:rsidRDefault="00865C5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</w:rPr>
      </w:pPr>
      <w:r w:rsidRPr="0032278F">
        <w:rPr>
          <w:rFonts w:ascii="Calibri" w:hAnsi="Calibri" w:cs="Calibri"/>
          <w:b/>
          <w:noProof/>
          <w:color w:val="00B050"/>
          <w:lang w:val="en-ZA" w:eastAsia="en-ZA"/>
        </w:rPr>
        <w:drawing>
          <wp:inline distT="0" distB="0" distL="0" distR="0" wp14:anchorId="2286EE1B" wp14:editId="2D693AFB">
            <wp:extent cx="5495925" cy="933450"/>
            <wp:effectExtent l="0" t="0" r="9525" b="19050"/>
            <wp:docPr id="1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3EB3" w:rsidRPr="0032278F" w:rsidRDefault="00865C5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  <w:sz w:val="40"/>
          <w:szCs w:val="40"/>
        </w:rPr>
      </w:pPr>
      <w:r w:rsidRPr="0032278F">
        <w:rPr>
          <w:rFonts w:ascii="Calibri" w:hAnsi="Calibri" w:cs="Calibri"/>
          <w:b/>
          <w:color w:val="00B050"/>
          <w:sz w:val="40"/>
          <w:szCs w:val="40"/>
        </w:rPr>
        <w:t>67% Completed</w:t>
      </w:r>
    </w:p>
    <w:p w:rsidR="001C50C3" w:rsidRPr="0032278F" w:rsidRDefault="001C50C3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32278F">
        <w:rPr>
          <w:rFonts w:ascii="Calibri" w:hAnsi="Calibri" w:cs="Calibri"/>
          <w:b/>
          <w:color w:val="FF0000"/>
          <w:sz w:val="20"/>
          <w:szCs w:val="20"/>
        </w:rPr>
        <w:t xml:space="preserve">Note: Work plan and cash flow must be split into 2 tabs </w:t>
      </w:r>
    </w:p>
    <w:tbl>
      <w:tblPr>
        <w:tblStyle w:val="TableGrid"/>
        <w:tblW w:w="31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D7D71" w:rsidRPr="0032278F" w:rsidTr="000D7D71">
        <w:trPr>
          <w:trHeight w:val="20"/>
        </w:trPr>
        <w:tc>
          <w:tcPr>
            <w:tcW w:w="5000" w:type="pct"/>
            <w:hideMark/>
          </w:tcPr>
          <w:tbl>
            <w:tblPr>
              <w:tblStyle w:val="TableGrid"/>
              <w:tblpPr w:leftFromText="180" w:rightFromText="180" w:vertAnchor="text" w:horzAnchor="margin" w:tblpY="46"/>
              <w:tblW w:w="11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5"/>
              <w:gridCol w:w="3532"/>
              <w:gridCol w:w="947"/>
              <w:gridCol w:w="3532"/>
            </w:tblGrid>
            <w:tr w:rsidR="00860014" w:rsidRPr="0032278F" w:rsidTr="00860014">
              <w:trPr>
                <w:trHeight w:val="742"/>
              </w:trPr>
              <w:tc>
                <w:tcPr>
                  <w:tcW w:w="2513" w:type="pct"/>
                  <w:gridSpan w:val="2"/>
                  <w:vAlign w:val="center"/>
                  <w:hideMark/>
                </w:tcPr>
                <w:p w:rsidR="00860014" w:rsidRPr="0032278F" w:rsidRDefault="00860014" w:rsidP="0003201A">
                  <w:pPr>
                    <w:pStyle w:val="ListParagraph"/>
                    <w:numPr>
                      <w:ilvl w:val="0"/>
                      <w:numId w:val="2"/>
                    </w:numPr>
                    <w:ind w:left="292" w:hanging="284"/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</w:pPr>
                  <w:r w:rsidRPr="0032278F"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  <w:t xml:space="preserve">MUNICIPALITY </w:t>
                  </w:r>
                  <w:r w:rsidRPr="0032278F">
                    <w:rPr>
                      <w:rFonts w:ascii="Calibri" w:hAnsi="Calibri" w:cs="Calibri"/>
                      <w:i/>
                      <w:sz w:val="22"/>
                      <w:szCs w:val="22"/>
                      <w:highlight w:val="yellow"/>
                    </w:rPr>
                    <w:t>Figure 1</w:t>
                  </w:r>
                </w:p>
              </w:tc>
              <w:tc>
                <w:tcPr>
                  <w:tcW w:w="2487" w:type="pct"/>
                  <w:gridSpan w:val="2"/>
                  <w:vAlign w:val="center"/>
                </w:tcPr>
                <w:p w:rsidR="00860014" w:rsidRPr="0032278F" w:rsidRDefault="00860014" w:rsidP="000D7D71">
                  <w:pPr>
                    <w:ind w:left="8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en-ZA"/>
                    </w:rPr>
                  </w:pPr>
                </w:p>
              </w:tc>
            </w:tr>
            <w:tr w:rsidR="00860014" w:rsidRPr="0032278F" w:rsidTr="00860014">
              <w:trPr>
                <w:trHeight w:val="742"/>
              </w:trPr>
              <w:tc>
                <w:tcPr>
                  <w:tcW w:w="528" w:type="pct"/>
                  <w:vAlign w:val="center"/>
                  <w:hideMark/>
                </w:tcPr>
                <w:p w:rsidR="00860014" w:rsidRPr="0032278F" w:rsidRDefault="00860014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 w:rsidRPr="0032278F"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 xml:space="preserve"> Municipality Name</w:t>
                  </w:r>
                  <w:r w:rsidRPr="0032278F"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1986" w:type="pct"/>
                  <w:vAlign w:val="center"/>
                  <w:hideMark/>
                </w:tcPr>
                <w:p w:rsidR="00860014" w:rsidRPr="0032278F" w:rsidRDefault="00860014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2278F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 wp14:anchorId="03E83814" wp14:editId="7EBC00FF">
                        <wp:extent cx="2743200" cy="2286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2" w:type="pct"/>
                  <w:vAlign w:val="center"/>
                </w:tcPr>
                <w:p w:rsidR="00860014" w:rsidRPr="0032278F" w:rsidRDefault="00860014" w:rsidP="000D7D71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</w:pPr>
                  <w:r w:rsidRPr="0032278F"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>Urban Network Name</w:t>
                  </w:r>
                  <w:r w:rsidRPr="0032278F"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>*</w:t>
                  </w:r>
                </w:p>
              </w:tc>
              <w:tc>
                <w:tcPr>
                  <w:tcW w:w="1985" w:type="pct"/>
                  <w:vAlign w:val="center"/>
                </w:tcPr>
                <w:p w:rsidR="00860014" w:rsidRPr="0032278F" w:rsidRDefault="00860014" w:rsidP="000D7D71">
                  <w:pPr>
                    <w:jc w:val="center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</w:pPr>
                  <w:r w:rsidRPr="0032278F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 wp14:anchorId="0D7F3D83" wp14:editId="65677C44">
                        <wp:extent cx="2743200" cy="22860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60014" w:rsidRPr="0032278F" w:rsidTr="00860014">
              <w:trPr>
                <w:trHeight w:val="742"/>
              </w:trPr>
              <w:tc>
                <w:tcPr>
                  <w:tcW w:w="528" w:type="pct"/>
                  <w:vAlign w:val="center"/>
                  <w:hideMark/>
                </w:tcPr>
                <w:p w:rsidR="00860014" w:rsidRPr="0032278F" w:rsidRDefault="00860014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</w:pPr>
                  <w:r w:rsidRPr="0032278F">
                    <w:rPr>
                      <w:rFonts w:ascii="Calibri" w:hAnsi="Calibri" w:cs="Calibri"/>
                      <w:b/>
                      <w:sz w:val="20"/>
                      <w:szCs w:val="20"/>
                      <w:lang w:eastAsia="en-ZA"/>
                    </w:rPr>
                    <w:t>Urban Network Elements</w:t>
                  </w:r>
                  <w:r w:rsidRPr="0032278F"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  <w:lang w:eastAsia="en-ZA"/>
                    </w:rPr>
                    <w:t xml:space="preserve"> *</w:t>
                  </w:r>
                </w:p>
              </w:tc>
              <w:tc>
                <w:tcPr>
                  <w:tcW w:w="1986" w:type="pct"/>
                  <w:vAlign w:val="center"/>
                  <w:hideMark/>
                </w:tcPr>
                <w:p w:rsidR="00860014" w:rsidRPr="0032278F" w:rsidRDefault="00860014" w:rsidP="001C50C3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2278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215.25pt;height:18pt" o:ole="">
                        <v:imagedata r:id="rId8" o:title=""/>
                      </v:shape>
                      <w:control r:id="rId9" w:name="TextBox1311" w:shapeid="_x0000_i1045"/>
                    </w:object>
                  </w:r>
                </w:p>
                <w:p w:rsidR="00860014" w:rsidRPr="0032278F" w:rsidRDefault="00860014" w:rsidP="005A7E22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2278F">
                    <w:rPr>
                      <w:rFonts w:ascii="Calibri" w:hAnsi="Calibri" w:cs="Calibri"/>
                      <w:b/>
                      <w:color w:val="FF0000"/>
                      <w:sz w:val="20"/>
                      <w:szCs w:val="20"/>
                    </w:rPr>
                    <w:t xml:space="preserve">Drop Down – CBD, Urban Hub, Activity Corridor, secondary node </w:t>
                  </w:r>
                </w:p>
              </w:tc>
              <w:tc>
                <w:tcPr>
                  <w:tcW w:w="502" w:type="pct"/>
                  <w:vAlign w:val="center"/>
                </w:tcPr>
                <w:p w:rsidR="00860014" w:rsidRPr="0032278F" w:rsidRDefault="00860014" w:rsidP="0011381D">
                  <w:pPr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2278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985" w:type="pct"/>
                  <w:vAlign w:val="center"/>
                </w:tcPr>
                <w:p w:rsidR="00860014" w:rsidRPr="0032278F" w:rsidRDefault="00860014" w:rsidP="000D7D71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2278F"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val="en-ZA" w:eastAsia="en-ZA"/>
                    </w:rPr>
                    <w:drawing>
                      <wp:inline distT="0" distB="0" distL="0" distR="0" wp14:anchorId="4E1726F3" wp14:editId="693E27D8">
                        <wp:extent cx="2743200" cy="228600"/>
                        <wp:effectExtent l="0" t="0" r="0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7D71" w:rsidRPr="0032278F" w:rsidRDefault="000D7D71">
            <w:pPr>
              <w:rPr>
                <w:rFonts w:ascii="Calibri" w:hAnsi="Calibri" w:cs="Calibri"/>
                <w:sz w:val="20"/>
                <w:szCs w:val="20"/>
                <w:lang w:val="en-ZA"/>
              </w:rPr>
            </w:pPr>
          </w:p>
        </w:tc>
        <w:bookmarkStart w:id="0" w:name="_GoBack"/>
        <w:bookmarkEnd w:id="0"/>
      </w:tr>
    </w:tbl>
    <w:p w:rsidR="005D3EB3" w:rsidRPr="0032278F" w:rsidRDefault="00865C53">
      <w:pPr>
        <w:pStyle w:val="ListParagraph"/>
        <w:spacing w:after="120"/>
        <w:rPr>
          <w:rFonts w:ascii="Calibri" w:hAnsi="Calibri" w:cs="Calibri"/>
          <w:b/>
          <w:sz w:val="20"/>
          <w:szCs w:val="20"/>
        </w:rPr>
      </w:pPr>
      <w:r w:rsidRPr="0032278F">
        <w:rPr>
          <w:rFonts w:ascii="Calibri" w:hAnsi="Calibri" w:cs="Calibri"/>
          <w:b/>
          <w:sz w:val="20"/>
          <w:szCs w:val="20"/>
        </w:rPr>
        <w:tab/>
      </w:r>
      <w:r w:rsidRPr="0032278F">
        <w:rPr>
          <w:rFonts w:ascii="Calibri" w:hAnsi="Calibri" w:cs="Calibri"/>
          <w:b/>
          <w:sz w:val="20"/>
          <w:szCs w:val="20"/>
        </w:rPr>
        <w:tab/>
      </w:r>
      <w:r w:rsidRPr="0032278F">
        <w:rPr>
          <w:rFonts w:ascii="Calibri" w:hAnsi="Calibri" w:cs="Calibri"/>
          <w:b/>
          <w:sz w:val="20"/>
          <w:szCs w:val="20"/>
        </w:rPr>
        <w:tab/>
      </w:r>
    </w:p>
    <w:p w:rsidR="005D3EB3" w:rsidRPr="0032278F" w:rsidRDefault="00865C53" w:rsidP="001C50C3">
      <w:pPr>
        <w:pStyle w:val="ListParagraph"/>
        <w:numPr>
          <w:ilvl w:val="0"/>
          <w:numId w:val="11"/>
        </w:numPr>
        <w:spacing w:after="120"/>
        <w:ind w:left="709" w:hanging="352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UPLOAD </w:t>
      </w:r>
      <w:r w:rsidR="0003201A" w:rsidRPr="0032278F">
        <w:rPr>
          <w:rFonts w:ascii="Calibri" w:hAnsi="Calibri" w:cs="Calibri"/>
          <w:b/>
          <w:sz w:val="22"/>
          <w:szCs w:val="22"/>
        </w:rPr>
        <w:t>URBAN NETWORK PLAN</w:t>
      </w:r>
      <w:r w:rsidRPr="0032278F">
        <w:rPr>
          <w:rFonts w:ascii="Calibri" w:hAnsi="Calibri" w:cs="Calibri"/>
          <w:b/>
          <w:sz w:val="22"/>
          <w:szCs w:val="22"/>
        </w:rPr>
        <w:t xml:space="preserve"> DOCUMENTATION </w:t>
      </w:r>
      <w:r w:rsidRPr="0032278F">
        <w:rPr>
          <w:rFonts w:ascii="Calibri" w:hAnsi="Calibri" w:cs="Calibri"/>
          <w:i/>
          <w:sz w:val="22"/>
          <w:szCs w:val="22"/>
          <w:highlight w:val="yellow"/>
        </w:rPr>
        <w:t>Figure 5</w:t>
      </w:r>
    </w:p>
    <w:tbl>
      <w:tblPr>
        <w:tblStyle w:val="TableGrid"/>
        <w:tblW w:w="2464" w:type="pct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2976"/>
        <w:gridCol w:w="1896"/>
      </w:tblGrid>
      <w:tr w:rsidR="00860014" w:rsidRPr="0032278F" w:rsidTr="00860014">
        <w:trPr>
          <w:trHeight w:val="227"/>
        </w:trPr>
        <w:tc>
          <w:tcPr>
            <w:tcW w:w="1305" w:type="pct"/>
          </w:tcPr>
          <w:p w:rsidR="005D3EB3" w:rsidRPr="0032278F" w:rsidRDefault="005D3EB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5D3EB3" w:rsidRPr="0032278F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Document uploaded</w:t>
            </w:r>
          </w:p>
        </w:tc>
        <w:tc>
          <w:tcPr>
            <w:tcW w:w="1666" w:type="pct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D3EB3" w:rsidRPr="0032278F" w:rsidRDefault="00865C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860014" w:rsidRPr="0032278F" w:rsidTr="00860014">
        <w:trPr>
          <w:trHeight w:val="488"/>
        </w:trPr>
        <w:tc>
          <w:tcPr>
            <w:tcW w:w="1305" w:type="pct"/>
            <w:vAlign w:val="center"/>
            <w:hideMark/>
          </w:tcPr>
          <w:p w:rsidR="005D3EB3" w:rsidRPr="0032278F" w:rsidRDefault="0003201A" w:rsidP="00860014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  <w:lang w:eastAsia="en-ZA"/>
              </w:rPr>
              <w:t>Urban Network Plan</w:t>
            </w:r>
            <w:r w:rsidR="00865C53" w:rsidRPr="0032278F">
              <w:rPr>
                <w:rFonts w:ascii="Calibri" w:hAnsi="Calibri" w:cs="Calibri"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2029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vAlign w:val="center"/>
            <w:hideMark/>
          </w:tcPr>
          <w:p w:rsidR="005D3EB3" w:rsidRPr="0032278F" w:rsidRDefault="00865C53" w:rsidP="007D577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7A1D061" wp14:editId="75C3FBC4">
                  <wp:extent cx="1743075" cy="228600"/>
                  <wp:effectExtent l="0" t="0" r="9525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vAlign w:val="center"/>
            <w:hideMark/>
          </w:tcPr>
          <w:p w:rsidR="005D3EB3" w:rsidRPr="0032278F" w:rsidRDefault="00865C53" w:rsidP="007D577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7A9E88EF" wp14:editId="2EF826E5">
                  <wp:extent cx="1057275" cy="228600"/>
                  <wp:effectExtent l="0" t="0" r="9525" b="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014" w:rsidRPr="0032278F" w:rsidTr="00860014">
        <w:trPr>
          <w:trHeight w:val="488"/>
        </w:trPr>
        <w:tc>
          <w:tcPr>
            <w:tcW w:w="1305" w:type="pct"/>
            <w:vAlign w:val="center"/>
          </w:tcPr>
          <w:p w:rsidR="00860014" w:rsidRDefault="007D5779" w:rsidP="00860014">
            <w:pPr>
              <w:jc w:val="right"/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Documentation (Minutes)</w:t>
            </w:r>
          </w:p>
          <w:p w:rsidR="007D5779" w:rsidRPr="00860014" w:rsidRDefault="007D5779" w:rsidP="00860014">
            <w:pPr>
              <w:jc w:val="right"/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029" w:type="pct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7D5779" w:rsidRPr="0032278F" w:rsidRDefault="007D5779" w:rsidP="007D5779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00F8F297" wp14:editId="697F44B3">
                  <wp:extent cx="1743075" cy="228600"/>
                  <wp:effectExtent l="0" t="0" r="9525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7D5779" w:rsidRPr="0032278F" w:rsidRDefault="007D5779" w:rsidP="007D5779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527B698F" wp14:editId="638D72C8">
                  <wp:extent cx="1057275" cy="228600"/>
                  <wp:effectExtent l="0" t="0" r="9525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01A" w:rsidRPr="0032278F" w:rsidRDefault="00495F2D" w:rsidP="001C50C3">
      <w:pPr>
        <w:numPr>
          <w:ilvl w:val="0"/>
          <w:numId w:val="11"/>
        </w:numPr>
        <w:spacing w:before="360" w:after="120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NETWORK PHASING  </w:t>
      </w:r>
      <w:r w:rsidR="00865C53" w:rsidRPr="0032278F">
        <w:rPr>
          <w:rFonts w:ascii="Calibri" w:hAnsi="Calibri" w:cs="Calibri"/>
          <w:i/>
          <w:sz w:val="22"/>
          <w:szCs w:val="22"/>
          <w:highlight w:val="yellow"/>
        </w:rPr>
        <w:t>Figure 6</w:t>
      </w:r>
    </w:p>
    <w:tbl>
      <w:tblPr>
        <w:tblStyle w:val="TableGrid"/>
        <w:tblW w:w="3930" w:type="pc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1635"/>
        <w:gridCol w:w="1635"/>
        <w:gridCol w:w="1634"/>
        <w:gridCol w:w="1634"/>
      </w:tblGrid>
      <w:tr w:rsidR="005A7E22" w:rsidRPr="0032278F" w:rsidTr="005A7E22">
        <w:trPr>
          <w:trHeight w:val="337"/>
        </w:trPr>
        <w:tc>
          <w:tcPr>
            <w:tcW w:w="486" w:type="pct"/>
            <w:vMerge w:val="restart"/>
            <w:shd w:val="clear" w:color="auto" w:fill="DBE5F1" w:themeFill="accent1" w:themeFillTint="33"/>
            <w:vAlign w:val="center"/>
            <w:hideMark/>
          </w:tcPr>
          <w:p w:rsidR="005A7E22" w:rsidRPr="0032278F" w:rsidRDefault="005A7E22" w:rsidP="000320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7FD88616" wp14:editId="309CEFC8">
                  <wp:extent cx="323850" cy="323850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5A7E22" w:rsidRPr="0032278F" w:rsidRDefault="00495F2D" w:rsidP="005A7E2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 xml:space="preserve">Network Element </w:t>
            </w:r>
          </w:p>
        </w:tc>
        <w:tc>
          <w:tcPr>
            <w:tcW w:w="1129" w:type="pct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5A7E22" w:rsidRPr="0032278F" w:rsidRDefault="005A7E22" w:rsidP="005A7E2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Priority</w:t>
            </w:r>
          </w:p>
        </w:tc>
        <w:tc>
          <w:tcPr>
            <w:tcW w:w="1128" w:type="pct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A7E22" w:rsidRPr="0032278F" w:rsidRDefault="005A7E22" w:rsidP="005A7E2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Population size</w:t>
            </w:r>
          </w:p>
        </w:tc>
        <w:tc>
          <w:tcPr>
            <w:tcW w:w="1128" w:type="pct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A7E22" w:rsidRPr="0032278F" w:rsidRDefault="005A7E22" w:rsidP="005A7E2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Network Phasing Costing</w:t>
            </w:r>
          </w:p>
        </w:tc>
      </w:tr>
      <w:tr w:rsidR="005A7E22" w:rsidRPr="0032278F" w:rsidTr="00495F2D">
        <w:trPr>
          <w:trHeight w:val="431"/>
        </w:trPr>
        <w:tc>
          <w:tcPr>
            <w:tcW w:w="0" w:type="auto"/>
            <w:vMerge/>
            <w:vAlign w:val="center"/>
            <w:hideMark/>
          </w:tcPr>
          <w:p w:rsidR="005A7E22" w:rsidRPr="0032278F" w:rsidRDefault="005A7E22" w:rsidP="000320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E22" w:rsidRPr="0032278F" w:rsidRDefault="005A7E22" w:rsidP="000320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E22" w:rsidRPr="0032278F" w:rsidRDefault="005A7E22" w:rsidP="000320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22" w:rsidRPr="0032278F" w:rsidRDefault="005A7E22" w:rsidP="000320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E22" w:rsidRPr="0032278F" w:rsidRDefault="005A7E22" w:rsidP="000320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D3EB3" w:rsidRDefault="005D3EB3">
      <w:pPr>
        <w:ind w:left="709"/>
        <w:rPr>
          <w:rFonts w:ascii="Calibri" w:hAnsi="Calibri" w:cs="Calibri"/>
        </w:rPr>
      </w:pPr>
    </w:p>
    <w:p w:rsidR="00860014" w:rsidRPr="0032278F" w:rsidRDefault="00860014">
      <w:pPr>
        <w:ind w:left="709"/>
        <w:rPr>
          <w:rFonts w:ascii="Calibri" w:hAnsi="Calibri" w:cs="Calibri"/>
        </w:rPr>
      </w:pPr>
    </w:p>
    <w:p w:rsidR="0032278F" w:rsidRPr="0032278F" w:rsidRDefault="0032278F" w:rsidP="0032278F">
      <w:pPr>
        <w:pStyle w:val="ListParagraph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>URBAN NETWOK PLAN REVIEW</w:t>
      </w:r>
    </w:p>
    <w:tbl>
      <w:tblPr>
        <w:tblStyle w:val="TableGrid"/>
        <w:tblW w:w="3932" w:type="pct"/>
        <w:tblInd w:w="701" w:type="dxa"/>
        <w:tblLook w:val="04A0" w:firstRow="1" w:lastRow="0" w:firstColumn="1" w:lastColumn="0" w:noHBand="0" w:noVBand="1"/>
      </w:tblPr>
      <w:tblGrid>
        <w:gridCol w:w="2423"/>
        <w:gridCol w:w="2423"/>
        <w:gridCol w:w="2422"/>
      </w:tblGrid>
      <w:tr w:rsidR="0032278F" w:rsidTr="0032278F">
        <w:trPr>
          <w:trHeight w:val="404"/>
        </w:trPr>
        <w:tc>
          <w:tcPr>
            <w:tcW w:w="1667" w:type="pct"/>
            <w:shd w:val="clear" w:color="auto" w:fill="DBE5F1" w:themeFill="accent1" w:themeFillTint="33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Category</w: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Status</w:t>
            </w: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</w:rPr>
              <w:t>Comments</w:t>
            </w:r>
          </w:p>
        </w:tc>
      </w:tr>
      <w:tr w:rsidR="0032278F" w:rsidTr="0032278F">
        <w:trPr>
          <w:trHeight w:val="435"/>
        </w:trPr>
        <w:tc>
          <w:tcPr>
            <w:tcW w:w="1667" w:type="pct"/>
            <w:shd w:val="clear" w:color="auto" w:fill="FFFFFF" w:themeFill="background1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:rsidR="0032278F" w:rsidRPr="0032278F" w:rsidRDefault="0032278F" w:rsidP="003227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Collins to provide</w:t>
            </w:r>
          </w:p>
        </w:tc>
      </w:tr>
    </w:tbl>
    <w:p w:rsidR="005D3EB3" w:rsidRDefault="005D3EB3">
      <w:pPr>
        <w:ind w:left="709"/>
        <w:rPr>
          <w:rFonts w:ascii="Calibri" w:hAnsi="Calibri" w:cs="Calibri"/>
        </w:rPr>
      </w:pPr>
    </w:p>
    <w:p w:rsidR="005D3EB3" w:rsidRPr="0032278F" w:rsidRDefault="00495F2D" w:rsidP="0032278F">
      <w:pPr>
        <w:pStyle w:val="ListParagraph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URBAN NETWORK PLAN APPROVAL </w:t>
      </w:r>
    </w:p>
    <w:p w:rsidR="00CB1542" w:rsidRPr="0032278F" w:rsidRDefault="00CB1542">
      <w:pPr>
        <w:ind w:left="709"/>
        <w:rPr>
          <w:rFonts w:ascii="Calibri" w:hAnsi="Calibri" w:cs="Calibri"/>
          <w:b/>
          <w:sz w:val="22"/>
          <w:szCs w:val="22"/>
        </w:rPr>
      </w:pPr>
    </w:p>
    <w:p w:rsidR="00495F2D" w:rsidRPr="0032278F" w:rsidRDefault="00495F2D">
      <w:pPr>
        <w:ind w:left="709"/>
        <w:rPr>
          <w:rFonts w:ascii="Calibri" w:hAnsi="Calibri" w:cs="Calibri"/>
          <w:bCs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Approval:  </w:t>
      </w:r>
      <w:r w:rsidRPr="0032278F">
        <w:rPr>
          <w:rFonts w:ascii="Calibri" w:hAnsi="Calibri" w:cs="Calibri"/>
          <w:sz w:val="22"/>
          <w:szCs w:val="22"/>
        </w:rPr>
        <w:t>Project Manager</w:t>
      </w:r>
      <w:r w:rsidRPr="0032278F">
        <w:rPr>
          <w:rFonts w:ascii="Calibri" w:hAnsi="Calibri" w:cs="Calibri"/>
          <w:b/>
          <w:sz w:val="22"/>
          <w:szCs w:val="22"/>
        </w:rPr>
        <w:t xml:space="preserve"> </w:t>
      </w:r>
      <w:r w:rsidRPr="0032278F">
        <w:rPr>
          <w:rFonts w:ascii="Calibri" w:hAnsi="Calibri" w:cs="Calibri"/>
          <w:bCs/>
          <w:sz w:val="22"/>
          <w:szCs w:val="22"/>
        </w:rPr>
        <w:t>Urban Planning Director, Chief Director</w:t>
      </w:r>
    </w:p>
    <w:p w:rsidR="00E91174" w:rsidRPr="0032278F" w:rsidRDefault="00064F7E">
      <w:pPr>
        <w:ind w:left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Letter of N</w:t>
      </w:r>
      <w:r w:rsidR="0032278F">
        <w:rPr>
          <w:rFonts w:ascii="Calibri" w:hAnsi="Calibri" w:cs="Calibri"/>
          <w:b/>
          <w:sz w:val="22"/>
          <w:szCs w:val="22"/>
        </w:rPr>
        <w:t>o Objection must be uploaded by the Project Manager</w:t>
      </w:r>
    </w:p>
    <w:p w:rsidR="00E91174" w:rsidRPr="0032278F" w:rsidRDefault="00E91174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>Name</w:t>
      </w:r>
      <w:r w:rsidR="00F11EDF" w:rsidRPr="0032278F">
        <w:rPr>
          <w:rFonts w:ascii="Calibri" w:hAnsi="Calibri" w:cs="Calibri"/>
          <w:b/>
          <w:sz w:val="22"/>
          <w:szCs w:val="22"/>
        </w:rPr>
        <w:t xml:space="preserve"> (</w:t>
      </w:r>
      <w:r w:rsidR="00F11EDF" w:rsidRPr="0032278F">
        <w:rPr>
          <w:rFonts w:ascii="Calibri" w:hAnsi="Calibri" w:cs="Calibri"/>
          <w:b/>
          <w:color w:val="FF0000"/>
          <w:sz w:val="22"/>
          <w:szCs w:val="22"/>
        </w:rPr>
        <w:t>automatically populate on approval or rejection</w:t>
      </w:r>
      <w:r w:rsidR="00F11EDF" w:rsidRPr="0032278F">
        <w:rPr>
          <w:rFonts w:ascii="Calibri" w:hAnsi="Calibri" w:cs="Calibri"/>
          <w:b/>
          <w:sz w:val="22"/>
          <w:szCs w:val="22"/>
        </w:rPr>
        <w:t>)</w:t>
      </w:r>
    </w:p>
    <w:p w:rsidR="00E91174" w:rsidRPr="0032278F" w:rsidRDefault="00E91174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Date of review </w:t>
      </w:r>
    </w:p>
    <w:p w:rsidR="00E91174" w:rsidRPr="0032278F" w:rsidRDefault="00E91174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>Recommendation</w:t>
      </w:r>
    </w:p>
    <w:p w:rsidR="00E91174" w:rsidRPr="0032278F" w:rsidRDefault="00E91174">
      <w:pPr>
        <w:ind w:left="709"/>
        <w:rPr>
          <w:rFonts w:ascii="Calibri" w:hAnsi="Calibri" w:cs="Calibri"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Signed  </w:t>
      </w:r>
    </w:p>
    <w:p w:rsidR="00495F2D" w:rsidRPr="0032278F" w:rsidRDefault="00495F2D">
      <w:pPr>
        <w:ind w:left="709"/>
        <w:rPr>
          <w:rFonts w:ascii="Calibri" w:hAnsi="Calibri" w:cs="Calibri"/>
          <w:b/>
          <w:sz w:val="22"/>
          <w:szCs w:val="22"/>
        </w:rPr>
      </w:pPr>
    </w:p>
    <w:p w:rsidR="00495F2D" w:rsidRPr="0032278F" w:rsidRDefault="00495F2D" w:rsidP="00495F2D">
      <w:pPr>
        <w:ind w:left="709"/>
        <w:rPr>
          <w:rFonts w:ascii="Calibri" w:hAnsi="Calibri" w:cs="Calibri"/>
          <w:b/>
          <w:sz w:val="22"/>
          <w:szCs w:val="22"/>
        </w:rPr>
      </w:pPr>
      <w:r w:rsidRPr="0032278F">
        <w:rPr>
          <w:rFonts w:ascii="Calibri" w:hAnsi="Calibri" w:cs="Calibri"/>
          <w:b/>
          <w:sz w:val="22"/>
          <w:szCs w:val="22"/>
        </w:rPr>
        <w:t xml:space="preserve">Accepted / Rejected / </w:t>
      </w:r>
      <w:proofErr w:type="gramStart"/>
      <w:r w:rsidRPr="0032278F">
        <w:rPr>
          <w:rFonts w:ascii="Calibri" w:hAnsi="Calibri" w:cs="Calibri"/>
          <w:b/>
          <w:sz w:val="22"/>
          <w:szCs w:val="22"/>
        </w:rPr>
        <w:t>In</w:t>
      </w:r>
      <w:proofErr w:type="gramEnd"/>
      <w:r w:rsidRPr="0032278F">
        <w:rPr>
          <w:rFonts w:ascii="Calibri" w:hAnsi="Calibri" w:cs="Calibri"/>
          <w:b/>
          <w:sz w:val="22"/>
          <w:szCs w:val="22"/>
        </w:rPr>
        <w:t xml:space="preserve"> progress </w:t>
      </w:r>
      <w:r w:rsidRPr="0032278F">
        <w:rPr>
          <w:rFonts w:ascii="Calibri" w:hAnsi="Calibri" w:cs="Calibri"/>
          <w:b/>
          <w:sz w:val="22"/>
          <w:szCs w:val="22"/>
        </w:rPr>
        <w:t>(</w:t>
      </w:r>
      <w:r w:rsidRPr="0032278F">
        <w:rPr>
          <w:rFonts w:ascii="Calibri" w:hAnsi="Calibri" w:cs="Calibri"/>
          <w:b/>
          <w:color w:val="FF0000"/>
          <w:sz w:val="22"/>
          <w:szCs w:val="22"/>
        </w:rPr>
        <w:t>Tick box + Comments</w:t>
      </w:r>
      <w:r w:rsidRPr="0032278F">
        <w:rPr>
          <w:rFonts w:ascii="Calibri" w:hAnsi="Calibri" w:cs="Calibri"/>
          <w:b/>
          <w:sz w:val="22"/>
          <w:szCs w:val="22"/>
        </w:rPr>
        <w:t>)</w:t>
      </w:r>
    </w:p>
    <w:p w:rsidR="00495F2D" w:rsidRPr="0032278F" w:rsidRDefault="00495F2D">
      <w:pPr>
        <w:ind w:left="709"/>
        <w:rPr>
          <w:rFonts w:ascii="Calibri" w:hAnsi="Calibri" w:cs="Calibri"/>
          <w:b/>
          <w:sz w:val="22"/>
          <w:szCs w:val="22"/>
        </w:rPr>
      </w:pPr>
    </w:p>
    <w:p w:rsidR="00495F2D" w:rsidRPr="0032278F" w:rsidRDefault="00495F2D">
      <w:pPr>
        <w:ind w:left="709"/>
        <w:rPr>
          <w:rFonts w:ascii="Calibri" w:hAnsi="Calibri" w:cs="Calibri"/>
          <w:b/>
          <w:sz w:val="22"/>
          <w:szCs w:val="22"/>
        </w:rPr>
      </w:pPr>
    </w:p>
    <w:p w:rsidR="00CB1542" w:rsidRPr="0032278F" w:rsidRDefault="00CB1542">
      <w:pPr>
        <w:ind w:left="709"/>
        <w:rPr>
          <w:rFonts w:ascii="Calibri" w:hAnsi="Calibri" w:cs="Calibri"/>
          <w:b/>
          <w:sz w:val="22"/>
          <w:szCs w:val="22"/>
        </w:rPr>
      </w:pPr>
    </w:p>
    <w:p w:rsidR="00CB1542" w:rsidRPr="0032278F" w:rsidRDefault="00CB1542">
      <w:pPr>
        <w:ind w:left="709"/>
        <w:rPr>
          <w:rFonts w:ascii="Calibri" w:hAnsi="Calibri" w:cs="Calibri"/>
          <w:b/>
          <w:sz w:val="22"/>
          <w:szCs w:val="22"/>
        </w:rPr>
      </w:pPr>
    </w:p>
    <w:p w:rsidR="005D3EB3" w:rsidRPr="0032278F" w:rsidRDefault="005D5024">
      <w:pPr>
        <w:ind w:left="709"/>
        <w:rPr>
          <w:rFonts w:ascii="Calibri" w:hAnsi="Calibri" w:cs="Calibri"/>
        </w:rPr>
      </w:pP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793D1" wp14:editId="2ADE6955">
                <wp:simplePos x="0" y="0"/>
                <wp:positionH relativeFrom="column">
                  <wp:posOffset>4333875</wp:posOffset>
                </wp:positionH>
                <wp:positionV relativeFrom="paragraph">
                  <wp:posOffset>9525</wp:posOffset>
                </wp:positionV>
                <wp:extent cx="714375" cy="314325"/>
                <wp:effectExtent l="76200" t="38100" r="104775" b="123825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Print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left:0;text-align:left;margin-left:341.25pt;margin-top:.75pt;width:56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Print </w:t>
                      </w:r>
                    </w:p>
                  </w:txbxContent>
                </v:textbox>
              </v:roundrect>
            </w:pict>
          </mc:Fallback>
        </mc:AlternateContent>
      </w:r>
      <w:r w:rsidR="00865C53"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BA265" wp14:editId="6F11BF3A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5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7" style="position:absolute;left:0;text-align:left;margin-left:204.75pt;margin-top:1.5pt;width:56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SAVE</w:t>
                      </w:r>
                    </w:p>
                  </w:txbxContent>
                </v:textbox>
              </v:roundrect>
            </w:pict>
          </mc:Fallback>
        </mc:AlternateContent>
      </w:r>
      <w:r w:rsidR="00865C53"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1F94D" wp14:editId="7625C1BB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8" style="position:absolute;left:0;text-align:left;margin-left:273pt;margin-top:1.5pt;width:56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EDIT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3EB3" w:rsidRPr="0032278F" w:rsidRDefault="005D3EB3">
      <w:pPr>
        <w:ind w:left="709"/>
        <w:rPr>
          <w:rFonts w:ascii="Calibri" w:hAnsi="Calibri" w:cs="Calibri"/>
        </w:rPr>
      </w:pPr>
    </w:p>
    <w:p w:rsidR="005D3EB3" w:rsidRPr="0032278F" w:rsidRDefault="00865C53">
      <w:pPr>
        <w:ind w:left="3600" w:firstLine="720"/>
        <w:rPr>
          <w:rFonts w:ascii="Calibri" w:hAnsi="Calibri" w:cs="Calibri"/>
        </w:rPr>
      </w:pPr>
      <w:r w:rsidRPr="0032278F">
        <w:rPr>
          <w:rFonts w:ascii="Calibri" w:hAnsi="Calibri" w:cs="Calibri"/>
          <w:i/>
          <w:sz w:val="22"/>
          <w:szCs w:val="22"/>
          <w:highlight w:val="yellow"/>
        </w:rPr>
        <w:t>Figure 8</w:t>
      </w:r>
      <w:r w:rsidRPr="0032278F">
        <w:rPr>
          <w:rFonts w:ascii="Calibri" w:hAnsi="Calibri" w:cs="Calibri"/>
          <w:i/>
          <w:sz w:val="22"/>
          <w:szCs w:val="22"/>
        </w:rPr>
        <w:tab/>
      </w:r>
      <w:r w:rsidRPr="0032278F">
        <w:rPr>
          <w:rFonts w:ascii="Calibri" w:hAnsi="Calibri" w:cs="Calibri"/>
          <w:i/>
          <w:sz w:val="22"/>
          <w:szCs w:val="22"/>
          <w:highlight w:val="yellow"/>
        </w:rPr>
        <w:t>Figure 9</w:t>
      </w:r>
    </w:p>
    <w:p w:rsidR="001C50C3" w:rsidRPr="0032278F" w:rsidRDefault="001C50C3">
      <w:pPr>
        <w:rPr>
          <w:rFonts w:ascii="Calibri" w:hAnsi="Calibri" w:cs="Calibri"/>
        </w:rPr>
      </w:pPr>
      <w:r w:rsidRPr="0032278F">
        <w:rPr>
          <w:rFonts w:ascii="Calibri" w:hAnsi="Calibri" w:cs="Calibri"/>
          <w:color w:val="0070C0"/>
        </w:rPr>
        <w:t>Workplan tab end-</w:t>
      </w: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3154C3" w:rsidRPr="0032278F" w:rsidRDefault="003154C3" w:rsidP="005D5024">
      <w:pPr>
        <w:rPr>
          <w:rFonts w:ascii="Calibri" w:hAnsi="Calibri" w:cs="Calibri"/>
          <w:b/>
          <w:color w:val="0070C0"/>
        </w:rPr>
      </w:pPr>
    </w:p>
    <w:p w:rsidR="005D5024" w:rsidRPr="0032278F" w:rsidRDefault="005D5024" w:rsidP="005D5024">
      <w:pPr>
        <w:rPr>
          <w:rFonts w:ascii="Calibri" w:hAnsi="Calibri" w:cs="Calibri"/>
          <w:b/>
          <w:color w:val="0070C0"/>
        </w:rPr>
      </w:pPr>
      <w:r w:rsidRPr="0032278F">
        <w:rPr>
          <w:rFonts w:ascii="Calibri" w:hAnsi="Calibri" w:cs="Calibri"/>
          <w:b/>
          <w:color w:val="0070C0"/>
        </w:rPr>
        <w:t xml:space="preserve">TAB 2 </w:t>
      </w: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CB1542" w:rsidP="00CB1542">
      <w:pPr>
        <w:jc w:val="center"/>
        <w:rPr>
          <w:rFonts w:ascii="Calibri" w:hAnsi="Calibri" w:cs="Calibri"/>
        </w:rPr>
      </w:pPr>
      <w:r w:rsidRPr="0032278F">
        <w:rPr>
          <w:rFonts w:ascii="Calibri" w:hAnsi="Calibri" w:cs="Calibri"/>
          <w:b/>
          <w:noProof/>
          <w:color w:val="00B050"/>
          <w:lang w:val="en-ZA" w:eastAsia="en-ZA"/>
        </w:rPr>
        <w:drawing>
          <wp:inline distT="0" distB="0" distL="0" distR="0" wp14:anchorId="21861D12" wp14:editId="3115F1DD">
            <wp:extent cx="5495925" cy="952500"/>
            <wp:effectExtent l="0" t="0" r="9525" b="19050"/>
            <wp:docPr id="42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381D" w:rsidRPr="0032278F" w:rsidRDefault="0011381D" w:rsidP="0011381D">
      <w:pPr>
        <w:shd w:val="clear" w:color="auto" w:fill="FFFFFF" w:themeFill="background1"/>
        <w:spacing w:before="120" w:after="120"/>
        <w:ind w:left="284"/>
        <w:jc w:val="center"/>
        <w:rPr>
          <w:rFonts w:ascii="Calibri" w:hAnsi="Calibri" w:cs="Calibri"/>
          <w:b/>
          <w:color w:val="00B050"/>
          <w:sz w:val="40"/>
          <w:szCs w:val="40"/>
        </w:rPr>
      </w:pPr>
      <w:r w:rsidRPr="0032278F">
        <w:rPr>
          <w:rFonts w:ascii="Calibri" w:hAnsi="Calibri" w:cs="Calibri"/>
          <w:b/>
          <w:color w:val="00B050"/>
          <w:sz w:val="40"/>
          <w:szCs w:val="40"/>
        </w:rPr>
        <w:t>67% Completed</w:t>
      </w:r>
    </w:p>
    <w:p w:rsidR="0011381D" w:rsidRPr="0032278F" w:rsidRDefault="0011381D" w:rsidP="00CB1542">
      <w:pPr>
        <w:jc w:val="center"/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="-575" w:tblpY="46"/>
        <w:tblW w:w="7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63"/>
      </w:tblGrid>
      <w:tr w:rsidR="001C50C3" w:rsidRPr="0032278F" w:rsidTr="001C50C3">
        <w:trPr>
          <w:trHeight w:val="742"/>
        </w:trPr>
        <w:tc>
          <w:tcPr>
            <w:tcW w:w="5000" w:type="pct"/>
            <w:gridSpan w:val="2"/>
            <w:vAlign w:val="center"/>
            <w:hideMark/>
          </w:tcPr>
          <w:p w:rsidR="001C50C3" w:rsidRPr="0032278F" w:rsidRDefault="001C50C3" w:rsidP="001C50C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  <w:lang w:eastAsia="en-ZA"/>
              </w:rPr>
            </w:pPr>
            <w:r w:rsidRPr="0032278F">
              <w:rPr>
                <w:rFonts w:ascii="Calibri" w:hAnsi="Calibri" w:cs="Calibri"/>
                <w:b/>
                <w:sz w:val="22"/>
                <w:szCs w:val="22"/>
                <w:lang w:eastAsia="en-ZA"/>
              </w:rPr>
              <w:t xml:space="preserve">MUNICIPALITY </w:t>
            </w:r>
            <w:r w:rsidRPr="0032278F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Figure 1</w:t>
            </w:r>
          </w:p>
        </w:tc>
      </w:tr>
      <w:tr w:rsidR="001C50C3" w:rsidRPr="0032278F" w:rsidTr="001C50C3">
        <w:trPr>
          <w:trHeight w:val="742"/>
        </w:trPr>
        <w:tc>
          <w:tcPr>
            <w:tcW w:w="1841" w:type="pct"/>
            <w:vAlign w:val="center"/>
            <w:hideMark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eastAsia="en-ZA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  <w:lang w:eastAsia="en-ZA"/>
              </w:rPr>
              <w:t xml:space="preserve"> Urban Network Name</w:t>
            </w: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3159" w:type="pct"/>
            <w:vAlign w:val="center"/>
            <w:hideMark/>
          </w:tcPr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31EC7936" wp14:editId="57F2E2DC">
                  <wp:extent cx="2743200" cy="228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Drop down </w:t>
            </w:r>
          </w:p>
        </w:tc>
      </w:tr>
      <w:tr w:rsidR="001C50C3" w:rsidRPr="0032278F" w:rsidTr="001C50C3">
        <w:trPr>
          <w:trHeight w:val="742"/>
        </w:trPr>
        <w:tc>
          <w:tcPr>
            <w:tcW w:w="1841" w:type="pct"/>
            <w:vAlign w:val="center"/>
            <w:hideMark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eastAsia="en-ZA"/>
              </w:rPr>
            </w:pPr>
            <w:r w:rsidRPr="0032278F">
              <w:rPr>
                <w:rFonts w:ascii="Calibri" w:hAnsi="Calibri" w:cs="Calibri"/>
                <w:b/>
                <w:sz w:val="20"/>
                <w:szCs w:val="20"/>
                <w:lang w:eastAsia="en-ZA"/>
              </w:rPr>
              <w:t>Financial Year</w:t>
            </w:r>
            <w:r w:rsidRPr="0032278F">
              <w:rPr>
                <w:rFonts w:ascii="Calibri" w:hAnsi="Calibri" w:cs="Calibri"/>
                <w:b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3159" w:type="pct"/>
            <w:vAlign w:val="center"/>
            <w:hideMark/>
          </w:tcPr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1BF5EE63" wp14:editId="44C704FC">
                  <wp:extent cx="274320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Y="-223"/>
        <w:tblOverlap w:val="never"/>
        <w:tblW w:w="9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63"/>
        <w:gridCol w:w="1897"/>
      </w:tblGrid>
      <w:tr w:rsidR="001C50C3" w:rsidRPr="0032278F" w:rsidTr="001C50C3">
        <w:trPr>
          <w:trHeight w:val="290"/>
        </w:trPr>
        <w:tc>
          <w:tcPr>
            <w:tcW w:w="1458" w:type="pct"/>
            <w:vAlign w:val="center"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502" w:type="pct"/>
            <w:shd w:val="clear" w:color="auto" w:fill="F2F2F2" w:themeFill="background1" w:themeFillShade="F2"/>
            <w:vAlign w:val="center"/>
          </w:tcPr>
          <w:p w:rsidR="001C50C3" w:rsidRPr="0032278F" w:rsidRDefault="001C50C3" w:rsidP="001C50C3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t>Original Gazette</w:t>
            </w:r>
          </w:p>
        </w:tc>
        <w:tc>
          <w:tcPr>
            <w:tcW w:w="1040" w:type="pct"/>
            <w:shd w:val="clear" w:color="auto" w:fill="F2F2F2" w:themeFill="background1" w:themeFillShade="F2"/>
            <w:vAlign w:val="center"/>
          </w:tcPr>
          <w:p w:rsidR="001C50C3" w:rsidRPr="0032278F" w:rsidRDefault="001C50C3" w:rsidP="001C50C3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t>Adjusted Gazette</w:t>
            </w:r>
          </w:p>
        </w:tc>
      </w:tr>
      <w:tr w:rsidR="001C50C3" w:rsidRPr="0032278F" w:rsidTr="001C50C3">
        <w:trPr>
          <w:trHeight w:val="742"/>
        </w:trPr>
        <w:tc>
          <w:tcPr>
            <w:tcW w:w="1458" w:type="pct"/>
            <w:vAlign w:val="center"/>
          </w:tcPr>
          <w:p w:rsidR="001C50C3" w:rsidRPr="0032278F" w:rsidRDefault="001C50C3" w:rsidP="001C50C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  <w:lang w:eastAsia="en-ZA"/>
              </w:rPr>
              <w:t>Technical Assistance</w:t>
            </w:r>
            <w:r w:rsidRPr="0032278F">
              <w:rPr>
                <w:rFonts w:ascii="Calibri" w:hAnsi="Calibri" w:cs="Calibri"/>
                <w:color w:val="FF0000"/>
                <w:sz w:val="20"/>
                <w:szCs w:val="20"/>
                <w:lang w:eastAsia="en-ZA"/>
              </w:rPr>
              <w:t>*</w:t>
            </w:r>
          </w:p>
        </w:tc>
        <w:tc>
          <w:tcPr>
            <w:tcW w:w="2502" w:type="pct"/>
            <w:vAlign w:val="center"/>
          </w:tcPr>
          <w:p w:rsidR="001C50C3" w:rsidRPr="0032278F" w:rsidRDefault="001C50C3" w:rsidP="001C50C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22171A28" wp14:editId="6B532581">
                  <wp:extent cx="1743075" cy="228600"/>
                  <wp:effectExtent l="0" t="0" r="9525" b="0"/>
                  <wp:docPr id="3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pct"/>
            <w:vAlign w:val="center"/>
          </w:tcPr>
          <w:p w:rsidR="001C50C3" w:rsidRPr="0032278F" w:rsidRDefault="001C50C3" w:rsidP="001C50C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FD2AFCF" wp14:editId="00AF9243">
                  <wp:extent cx="1057275" cy="228600"/>
                  <wp:effectExtent l="0" t="0" r="9525" b="0"/>
                  <wp:docPr id="3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 w:rsidP="001C50C3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2278F">
        <w:rPr>
          <w:rFonts w:ascii="Calibri" w:hAnsi="Calibri" w:cs="Calibri"/>
          <w:b/>
          <w:sz w:val="22"/>
          <w:szCs w:val="22"/>
          <w:lang w:eastAsia="en-ZA"/>
        </w:rPr>
        <w:t xml:space="preserve">Workplan Cash flow Table </w:t>
      </w:r>
    </w:p>
    <w:p w:rsidR="001C50C3" w:rsidRPr="0032278F" w:rsidRDefault="001C50C3">
      <w:pPr>
        <w:rPr>
          <w:rFonts w:ascii="Calibri" w:hAnsi="Calibr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"/>
        <w:gridCol w:w="1656"/>
        <w:gridCol w:w="1358"/>
        <w:gridCol w:w="1276"/>
        <w:gridCol w:w="1025"/>
        <w:gridCol w:w="1025"/>
        <w:gridCol w:w="1127"/>
        <w:gridCol w:w="1049"/>
      </w:tblGrid>
      <w:tr w:rsidR="005D5024" w:rsidRPr="0032278F" w:rsidTr="005D5024">
        <w:tc>
          <w:tcPr>
            <w:tcW w:w="284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66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Milestone number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Input box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Description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Input box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Payment to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Dropdown Box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Start date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 xml:space="preserve">Date selector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End date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Date selector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 xml:space="preserve">Expected payment month </w:t>
            </w:r>
            <w:r w:rsidRPr="0032278F">
              <w:rPr>
                <w:rFonts w:ascii="Calibri" w:hAnsi="Calibri" w:cs="Calibri"/>
                <w:b/>
                <w:color w:val="FF0000"/>
              </w:rPr>
              <w:t>Date selector</w:t>
            </w:r>
          </w:p>
        </w:tc>
        <w:tc>
          <w:tcPr>
            <w:tcW w:w="624" w:type="pct"/>
            <w:shd w:val="clear" w:color="auto" w:fill="F2F2F2" w:themeFill="background1" w:themeFillShade="F2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</w:rPr>
              <w:t>Amount</w:t>
            </w:r>
          </w:p>
          <w:p w:rsidR="005D5024" w:rsidRPr="0032278F" w:rsidRDefault="005D5024" w:rsidP="005D5024">
            <w:pPr>
              <w:jc w:val="center"/>
              <w:rPr>
                <w:rFonts w:ascii="Calibri" w:hAnsi="Calibri" w:cs="Calibri"/>
                <w:b/>
              </w:rPr>
            </w:pPr>
            <w:r w:rsidRPr="0032278F">
              <w:rPr>
                <w:rFonts w:ascii="Calibri" w:hAnsi="Calibri" w:cs="Calibri"/>
                <w:b/>
                <w:color w:val="FF0000"/>
              </w:rPr>
              <w:t>Input box</w:t>
            </w:r>
          </w:p>
        </w:tc>
      </w:tr>
      <w:tr w:rsidR="005D5024" w:rsidRPr="0032278F" w:rsidTr="005D5024">
        <w:tc>
          <w:tcPr>
            <w:tcW w:w="284" w:type="pct"/>
          </w:tcPr>
          <w:p w:rsidR="005D5024" w:rsidRPr="0032278F" w:rsidRDefault="005D5024" w:rsidP="005D5024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  <w:b/>
                <w:noProof/>
                <w:sz w:val="20"/>
                <w:szCs w:val="20"/>
                <w:lang w:val="en-ZA" w:eastAsia="en-ZA"/>
              </w:rPr>
              <w:drawing>
                <wp:inline distT="0" distB="0" distL="0" distR="0" wp14:anchorId="6A8AC3C4" wp14:editId="68853595">
                  <wp:extent cx="323850" cy="323850"/>
                  <wp:effectExtent l="0" t="0" r="0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1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Milestone description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Service provider name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Date</w:t>
            </w:r>
          </w:p>
        </w:tc>
        <w:tc>
          <w:tcPr>
            <w:tcW w:w="625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Date</w:t>
            </w:r>
          </w:p>
        </w:tc>
        <w:tc>
          <w:tcPr>
            <w:tcW w:w="626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Date</w:t>
            </w:r>
          </w:p>
        </w:tc>
        <w:tc>
          <w:tcPr>
            <w:tcW w:w="624" w:type="pct"/>
          </w:tcPr>
          <w:p w:rsidR="005D5024" w:rsidRPr="0032278F" w:rsidRDefault="005D5024" w:rsidP="00CB1542">
            <w:pPr>
              <w:jc w:val="center"/>
              <w:rPr>
                <w:rFonts w:ascii="Calibri" w:hAnsi="Calibri" w:cs="Calibri"/>
              </w:rPr>
            </w:pPr>
            <w:r w:rsidRPr="0032278F">
              <w:rPr>
                <w:rFonts w:ascii="Calibri" w:hAnsi="Calibri" w:cs="Calibri"/>
              </w:rPr>
              <w:t>Amount Numeric</w:t>
            </w:r>
          </w:p>
        </w:tc>
      </w:tr>
      <w:tr w:rsidR="005D5024" w:rsidRPr="0032278F" w:rsidTr="005D5024">
        <w:tc>
          <w:tcPr>
            <w:tcW w:w="284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966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5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6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  <w:tc>
          <w:tcPr>
            <w:tcW w:w="624" w:type="pct"/>
          </w:tcPr>
          <w:p w:rsidR="005D5024" w:rsidRPr="0032278F" w:rsidRDefault="005D5024">
            <w:pPr>
              <w:rPr>
                <w:rFonts w:ascii="Calibri" w:hAnsi="Calibri" w:cs="Calibri"/>
              </w:rPr>
            </w:pPr>
          </w:p>
        </w:tc>
      </w:tr>
    </w:tbl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5D5024" w:rsidRPr="0032278F" w:rsidRDefault="005D5024" w:rsidP="005D5024">
      <w:pPr>
        <w:ind w:left="709"/>
        <w:rPr>
          <w:rFonts w:ascii="Calibri" w:hAnsi="Calibri" w:cs="Calibri"/>
        </w:rPr>
      </w:pP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57257" wp14:editId="23E04BF3">
                <wp:simplePos x="0" y="0"/>
                <wp:positionH relativeFrom="column">
                  <wp:posOffset>4333875</wp:posOffset>
                </wp:positionH>
                <wp:positionV relativeFrom="paragraph">
                  <wp:posOffset>9525</wp:posOffset>
                </wp:positionV>
                <wp:extent cx="714375" cy="314325"/>
                <wp:effectExtent l="76200" t="38100" r="104775" b="123825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Print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9" style="position:absolute;left:0;text-align:left;margin-left:341.25pt;margin-top:.75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Print </w:t>
                      </w:r>
                    </w:p>
                  </w:txbxContent>
                </v:textbox>
              </v:roundrect>
            </w:pict>
          </mc:Fallback>
        </mc:AlternateContent>
      </w: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E62AB" wp14:editId="7EAC3F91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40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04.75pt;margin-top:1.5pt;width:56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SAVE</w:t>
                      </w:r>
                    </w:p>
                  </w:txbxContent>
                </v:textbox>
              </v:roundrect>
            </w:pict>
          </mc:Fallback>
        </mc:AlternateContent>
      </w:r>
      <w:r w:rsidRPr="0032278F">
        <w:rPr>
          <w:rFonts w:ascii="Calibri" w:hAnsi="Calibri" w:cs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F8AD9" wp14:editId="3C4E7356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</wp:posOffset>
                </wp:positionV>
                <wp:extent cx="714375" cy="314325"/>
                <wp:effectExtent l="76200" t="38100" r="104775" b="123825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81D" w:rsidRDefault="0011381D" w:rsidP="005D502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31" style="position:absolute;left:0;text-align:left;margin-left:273pt;margin-top:1.5pt;width:56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381D" w:rsidRDefault="0011381D" w:rsidP="005D5024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EDIT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5024" w:rsidRPr="0032278F" w:rsidRDefault="005D5024" w:rsidP="005D5024">
      <w:pPr>
        <w:ind w:left="709"/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1C50C3" w:rsidRPr="0032278F" w:rsidRDefault="001C50C3">
      <w:pPr>
        <w:rPr>
          <w:rFonts w:ascii="Calibri" w:hAnsi="Calibri" w:cs="Calibri"/>
        </w:rPr>
      </w:pPr>
    </w:p>
    <w:p w:rsidR="005D3EB3" w:rsidRPr="0032278F" w:rsidRDefault="00865C53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 w:rsidRPr="0032278F">
        <w:rPr>
          <w:rFonts w:ascii="Calibri" w:hAnsi="Calibri" w:cs="Calibri"/>
          <w:b/>
          <w:sz w:val="20"/>
          <w:szCs w:val="20"/>
          <w:u w:val="single"/>
        </w:rPr>
        <w:t>MUNICIPALITY FUNCTIONALITY TABLE (Data)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32"/>
        <w:gridCol w:w="1660"/>
        <w:gridCol w:w="1660"/>
        <w:gridCol w:w="1895"/>
        <w:gridCol w:w="1895"/>
      </w:tblGrid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FIGURE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FUNCTIONALITY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WORKFLOW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BUSINESS RULES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5D3EB3" w:rsidRPr="0032278F" w:rsidRDefault="00865C53">
            <w:pPr>
              <w:spacing w:before="120" w:after="12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2278F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MILESTONES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numPr>
                <w:ilvl w:val="0"/>
                <w:numId w:val="6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MUNICIPALITY NAME &amp; CONTACT DETAILS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Data to be captured into fields and saved to Database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2.</w:t>
            </w:r>
            <w:r w:rsidRPr="0032278F">
              <w:rPr>
                <w:rFonts w:ascii="Calibri" w:hAnsi="Calibri" w:cs="Calibri"/>
                <w:sz w:val="20"/>
                <w:szCs w:val="20"/>
              </w:rPr>
              <w:tab/>
              <w:t xml:space="preserve">MUNICIPALITY ADDRESS 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Data to be captured into fields and saved to Database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8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ADD 3 X COORDINATORS</w:t>
            </w:r>
            <w:r w:rsidRPr="0032278F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  <w:r w:rsidRPr="003227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3 x Coordinators details to be captured into the fields and saved into the database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ADD PROJECT MANAGER*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details to be captured into the fields and saved into the database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allocation via e-mail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UPLOAD LEGAL DOCUMENTATION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Documentation to be uploaded into the file plan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upload of legal documentation via e-mail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UPLOAD FINANCE DOCUMENTATION </w:t>
            </w:r>
            <w:r w:rsidRPr="0032278F">
              <w:rPr>
                <w:rFonts w:ascii="Calibri" w:hAnsi="Calibri" w:cs="Calibri"/>
                <w:sz w:val="20"/>
                <w:szCs w:val="20"/>
                <w:highlight w:val="yellow"/>
              </w:rPr>
              <w:t>Figure 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Documentation to be uploaded into the file plan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Project Manager to be notified on the upload of financial documentation via e-mail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Force fields must be completed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Registration of  Muni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MAP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Google map to be provided indicating the area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SAVE Button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>Save all data and documentation captured into the database or file plan.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registration information complete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  <w:tr w:rsidR="005D3EB3" w:rsidRPr="0032278F">
        <w:trPr>
          <w:jc w:val="center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10" w:hanging="284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EDIT Button </w:t>
            </w:r>
            <w:r w:rsidRPr="0032278F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Figure 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Municipality information can be edited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Project Manager to be notified on the registration information edited and saved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3EB3" w:rsidRPr="0032278F" w:rsidRDefault="00865C5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2278F">
              <w:rPr>
                <w:rFonts w:ascii="Calibri" w:hAnsi="Calibri" w:cs="Calibri"/>
                <w:sz w:val="20"/>
                <w:szCs w:val="20"/>
              </w:rPr>
              <w:t xml:space="preserve">None </w:t>
            </w:r>
          </w:p>
        </w:tc>
      </w:tr>
    </w:tbl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p w:rsidR="005D3EB3" w:rsidRPr="0032278F" w:rsidRDefault="005D3EB3">
      <w:pPr>
        <w:rPr>
          <w:rFonts w:ascii="Calibri" w:hAnsi="Calibri" w:cs="Calibri"/>
        </w:rPr>
      </w:pPr>
    </w:p>
    <w:sectPr w:rsidR="005D3EB3" w:rsidRPr="00322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340"/>
    <w:multiLevelType w:val="hybridMultilevel"/>
    <w:tmpl w:val="9F424358"/>
    <w:lvl w:ilvl="0" w:tplc="1832BB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35CFA"/>
    <w:multiLevelType w:val="hybridMultilevel"/>
    <w:tmpl w:val="155E1F78"/>
    <w:lvl w:ilvl="0" w:tplc="B956BF8C">
      <w:start w:val="6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C62DE"/>
    <w:multiLevelType w:val="hybridMultilevel"/>
    <w:tmpl w:val="21A646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25BA"/>
    <w:multiLevelType w:val="hybridMultilevel"/>
    <w:tmpl w:val="1FDEFC6A"/>
    <w:lvl w:ilvl="0" w:tplc="37AACFB2">
      <w:start w:val="4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E340F"/>
    <w:multiLevelType w:val="hybridMultilevel"/>
    <w:tmpl w:val="A02E8DF4"/>
    <w:lvl w:ilvl="0" w:tplc="F93AE09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95B18"/>
    <w:multiLevelType w:val="hybridMultilevel"/>
    <w:tmpl w:val="CB228B04"/>
    <w:lvl w:ilvl="0" w:tplc="790C25B4">
      <w:start w:val="3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6663"/>
    <w:multiLevelType w:val="hybridMultilevel"/>
    <w:tmpl w:val="0024DB88"/>
    <w:lvl w:ilvl="0" w:tplc="F93AE09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32108"/>
    <w:multiLevelType w:val="hybridMultilevel"/>
    <w:tmpl w:val="E0EEAB46"/>
    <w:lvl w:ilvl="0" w:tplc="238AD8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53"/>
    <w:rsid w:val="0003201A"/>
    <w:rsid w:val="00064F7E"/>
    <w:rsid w:val="000D7D71"/>
    <w:rsid w:val="0011381D"/>
    <w:rsid w:val="001C50C3"/>
    <w:rsid w:val="003154C3"/>
    <w:rsid w:val="0032278F"/>
    <w:rsid w:val="00495F2D"/>
    <w:rsid w:val="005A7E22"/>
    <w:rsid w:val="005D3EB3"/>
    <w:rsid w:val="005D5024"/>
    <w:rsid w:val="007D5779"/>
    <w:rsid w:val="00860014"/>
    <w:rsid w:val="00865C53"/>
    <w:rsid w:val="00A55534"/>
    <w:rsid w:val="00CB1542"/>
    <w:rsid w:val="00E078F8"/>
    <w:rsid w:val="00E91174"/>
    <w:rsid w:val="00F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hart" Target="charts/chart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08384"/>
        <c:axId val="8610176"/>
      </c:barChart>
      <c:catAx>
        <c:axId val="8608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610176"/>
        <c:crosses val="autoZero"/>
        <c:auto val="1"/>
        <c:lblAlgn val="ctr"/>
        <c:lblOffset val="100"/>
        <c:noMultiLvlLbl val="0"/>
      </c:catAx>
      <c:valAx>
        <c:axId val="86101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608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114304"/>
        <c:axId val="86115840"/>
      </c:barChart>
      <c:catAx>
        <c:axId val="86114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6115840"/>
        <c:crosses val="autoZero"/>
        <c:auto val="1"/>
        <c:lblAlgn val="ctr"/>
        <c:lblOffset val="100"/>
        <c:noMultiLvlLbl val="0"/>
      </c:catAx>
      <c:valAx>
        <c:axId val="86115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6114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347AF21-7B6C-4AF9-ACEA-4BE7B1E7952D}"/>
</file>

<file path=customXml/itemProps2.xml><?xml version="1.0" encoding="utf-8"?>
<ds:datastoreItem xmlns:ds="http://schemas.openxmlformats.org/officeDocument/2006/customXml" ds:itemID="{1A2516AD-2DC5-45DF-842F-464D23FA92D6}"/>
</file>

<file path=customXml/itemProps3.xml><?xml version="1.0" encoding="utf-8"?>
<ds:datastoreItem xmlns:ds="http://schemas.openxmlformats.org/officeDocument/2006/customXml" ds:itemID="{D6637F92-5F9D-439E-B391-A16EB90CA7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14</cp:revision>
  <dcterms:created xsi:type="dcterms:W3CDTF">2014-09-01T07:20:00Z</dcterms:created>
  <dcterms:modified xsi:type="dcterms:W3CDTF">2014-09-01T09:28:00Z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